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4C" w:rsidRDefault="00D27E4C" w:rsidP="00186A71">
      <w:pPr>
        <w:spacing w:after="0" w:line="240" w:lineRule="auto"/>
        <w:jc w:val="center"/>
        <w:rPr>
          <w:rFonts w:ascii="Calibri" w:hAnsi="Calibri" w:cs="Calibri"/>
          <w:b/>
          <w:sz w:val="24"/>
          <w:szCs w:val="24"/>
        </w:rPr>
      </w:pPr>
      <w:bookmarkStart w:id="0" w:name="_GoBack"/>
      <w:bookmarkEnd w:id="0"/>
    </w:p>
    <w:p w:rsidR="00C254D5" w:rsidRPr="00743269" w:rsidRDefault="00C254D5" w:rsidP="00186A71">
      <w:pPr>
        <w:spacing w:after="0" w:line="240" w:lineRule="auto"/>
        <w:jc w:val="center"/>
        <w:rPr>
          <w:rFonts w:ascii="Calibri" w:hAnsi="Calibri" w:cs="Calibri"/>
          <w:b/>
          <w:sz w:val="24"/>
          <w:szCs w:val="24"/>
        </w:rPr>
      </w:pPr>
      <w:r w:rsidRPr="00743269">
        <w:rPr>
          <w:rFonts w:ascii="Calibri" w:hAnsi="Calibri" w:cs="Calibri"/>
          <w:b/>
          <w:sz w:val="24"/>
          <w:szCs w:val="24"/>
        </w:rPr>
        <w:t xml:space="preserve">Meeting </w:t>
      </w:r>
      <w:r w:rsidR="003D7687">
        <w:rPr>
          <w:rFonts w:ascii="Calibri" w:hAnsi="Calibri" w:cs="Calibri"/>
          <w:b/>
          <w:sz w:val="24"/>
          <w:szCs w:val="24"/>
        </w:rPr>
        <w:t>Notes</w:t>
      </w:r>
    </w:p>
    <w:p w:rsidR="00FC0C32" w:rsidRPr="00743269" w:rsidRDefault="00B87287" w:rsidP="00AE4E54">
      <w:pPr>
        <w:spacing w:after="0" w:line="240" w:lineRule="auto"/>
        <w:jc w:val="center"/>
        <w:rPr>
          <w:rFonts w:ascii="Calibri" w:hAnsi="Calibri" w:cs="Calibri"/>
          <w:b/>
          <w:sz w:val="24"/>
          <w:szCs w:val="24"/>
        </w:rPr>
      </w:pPr>
      <w:r w:rsidRPr="00743269">
        <w:rPr>
          <w:rFonts w:ascii="Calibri" w:hAnsi="Calibri" w:cs="Calibri"/>
          <w:b/>
          <w:sz w:val="24"/>
          <w:szCs w:val="24"/>
        </w:rPr>
        <w:t xml:space="preserve">Ventura County </w:t>
      </w:r>
      <w:r w:rsidR="00F777EE" w:rsidRPr="00743269">
        <w:rPr>
          <w:rFonts w:ascii="Calibri" w:hAnsi="Calibri" w:cs="Calibri"/>
          <w:b/>
          <w:sz w:val="24"/>
          <w:szCs w:val="24"/>
        </w:rPr>
        <w:t xml:space="preserve">Continuum of Care </w:t>
      </w:r>
      <w:r w:rsidRPr="00743269">
        <w:rPr>
          <w:rFonts w:ascii="Calibri" w:hAnsi="Calibri" w:cs="Calibri"/>
          <w:b/>
          <w:sz w:val="24"/>
          <w:szCs w:val="24"/>
        </w:rPr>
        <w:t>Alliance</w:t>
      </w:r>
    </w:p>
    <w:p w:rsidR="00AE4E54" w:rsidRPr="00743269" w:rsidRDefault="00502C00" w:rsidP="00AE4E54">
      <w:pPr>
        <w:spacing w:after="0" w:line="240" w:lineRule="auto"/>
        <w:jc w:val="center"/>
        <w:rPr>
          <w:rFonts w:ascii="Calibri" w:hAnsi="Calibri" w:cs="Calibri"/>
          <w:b/>
          <w:sz w:val="24"/>
          <w:szCs w:val="24"/>
        </w:rPr>
      </w:pPr>
      <w:r>
        <w:rPr>
          <w:rFonts w:ascii="Calibri" w:hAnsi="Calibri" w:cs="Calibri"/>
          <w:b/>
          <w:sz w:val="24"/>
          <w:szCs w:val="24"/>
        </w:rPr>
        <w:t>Thursday June 18</w:t>
      </w:r>
      <w:r w:rsidRPr="00502C00">
        <w:rPr>
          <w:rFonts w:ascii="Calibri" w:hAnsi="Calibri" w:cs="Calibri"/>
          <w:b/>
          <w:sz w:val="24"/>
          <w:szCs w:val="24"/>
          <w:vertAlign w:val="superscript"/>
        </w:rPr>
        <w:t>th</w:t>
      </w:r>
      <w:r>
        <w:rPr>
          <w:rFonts w:ascii="Calibri" w:hAnsi="Calibri" w:cs="Calibri"/>
          <w:b/>
          <w:sz w:val="24"/>
          <w:szCs w:val="24"/>
        </w:rPr>
        <w:t xml:space="preserve"> 2015</w:t>
      </w:r>
    </w:p>
    <w:p w:rsidR="00982B24" w:rsidRPr="00743269" w:rsidRDefault="0034002C" w:rsidP="00982B24">
      <w:pPr>
        <w:spacing w:after="0" w:line="240" w:lineRule="auto"/>
        <w:jc w:val="center"/>
        <w:rPr>
          <w:rFonts w:ascii="Calibri" w:hAnsi="Calibri" w:cs="Calibri"/>
          <w:b/>
          <w:sz w:val="24"/>
          <w:szCs w:val="24"/>
        </w:rPr>
      </w:pPr>
      <w:r w:rsidRPr="00743269">
        <w:rPr>
          <w:rFonts w:ascii="Calibri" w:hAnsi="Calibri" w:cs="Calibri"/>
          <w:b/>
          <w:sz w:val="24"/>
          <w:szCs w:val="24"/>
        </w:rPr>
        <w:tab/>
      </w:r>
      <w:r w:rsidR="00982B24" w:rsidRPr="00743269">
        <w:rPr>
          <w:rFonts w:ascii="Calibri" w:hAnsi="Calibri" w:cs="Calibri"/>
          <w:b/>
          <w:sz w:val="24"/>
          <w:szCs w:val="24"/>
        </w:rPr>
        <w:t>10:00 a.m. – 12:00 p.m.</w:t>
      </w:r>
    </w:p>
    <w:p w:rsidR="00DA220F" w:rsidRPr="00743269" w:rsidRDefault="00DA220F" w:rsidP="0034002C">
      <w:pPr>
        <w:tabs>
          <w:tab w:val="left" w:pos="6825"/>
        </w:tabs>
        <w:spacing w:after="0" w:line="240" w:lineRule="auto"/>
        <w:rPr>
          <w:rFonts w:ascii="Calibri" w:hAnsi="Calibri" w:cs="Calibri"/>
          <w:b/>
          <w:sz w:val="24"/>
          <w:szCs w:val="24"/>
        </w:rPr>
      </w:pPr>
    </w:p>
    <w:p w:rsidR="00982B24" w:rsidRPr="00743269" w:rsidRDefault="000C6726" w:rsidP="00044FCB">
      <w:pPr>
        <w:spacing w:after="0" w:line="240" w:lineRule="auto"/>
        <w:jc w:val="center"/>
        <w:rPr>
          <w:rFonts w:ascii="Calibri" w:hAnsi="Calibri" w:cs="Calibri"/>
          <w:sz w:val="24"/>
          <w:szCs w:val="24"/>
        </w:rPr>
      </w:pPr>
      <w:r w:rsidRPr="00743269">
        <w:rPr>
          <w:rFonts w:ascii="Calibri" w:hAnsi="Calibri" w:cs="Calibri"/>
          <w:sz w:val="24"/>
          <w:szCs w:val="24"/>
        </w:rPr>
        <w:t>Ventura County Community Foundation</w:t>
      </w:r>
      <w:r w:rsidR="0028568A">
        <w:rPr>
          <w:rFonts w:ascii="Calibri" w:hAnsi="Calibri" w:cs="Calibri"/>
          <w:sz w:val="24"/>
          <w:szCs w:val="24"/>
        </w:rPr>
        <w:t xml:space="preserve"> - </w:t>
      </w:r>
      <w:r w:rsidR="00911365">
        <w:rPr>
          <w:rFonts w:ascii="Calibri" w:hAnsi="Calibri" w:cs="Calibri"/>
          <w:sz w:val="24"/>
          <w:szCs w:val="24"/>
        </w:rPr>
        <w:t>Board</w:t>
      </w:r>
      <w:r w:rsidR="00DD6507" w:rsidRPr="00743269">
        <w:rPr>
          <w:rFonts w:ascii="Calibri" w:hAnsi="Calibri" w:cs="Calibri"/>
          <w:sz w:val="24"/>
          <w:szCs w:val="24"/>
        </w:rPr>
        <w:t xml:space="preserve"> Room</w:t>
      </w:r>
    </w:p>
    <w:p w:rsidR="00AD3673" w:rsidRDefault="000C6726" w:rsidP="000C6726">
      <w:pPr>
        <w:spacing w:after="0" w:line="240" w:lineRule="auto"/>
        <w:jc w:val="center"/>
        <w:rPr>
          <w:rFonts w:ascii="Calibri" w:hAnsi="Calibri" w:cs="Calibri"/>
          <w:sz w:val="24"/>
          <w:szCs w:val="24"/>
        </w:rPr>
      </w:pPr>
      <w:r w:rsidRPr="00743269">
        <w:rPr>
          <w:rFonts w:ascii="Calibri" w:hAnsi="Calibri" w:cs="Calibri"/>
          <w:sz w:val="24"/>
          <w:szCs w:val="24"/>
        </w:rPr>
        <w:t> 4001 Missio</w:t>
      </w:r>
      <w:r w:rsidR="00982B24" w:rsidRPr="00743269">
        <w:rPr>
          <w:rFonts w:ascii="Calibri" w:hAnsi="Calibri" w:cs="Calibri"/>
          <w:sz w:val="24"/>
          <w:szCs w:val="24"/>
        </w:rPr>
        <w:t>n Oaks Blvd, Camarillo</w:t>
      </w:r>
    </w:p>
    <w:p w:rsidR="001F7E02" w:rsidRDefault="002148C8" w:rsidP="0028568A">
      <w:pPr>
        <w:tabs>
          <w:tab w:val="left" w:pos="7920"/>
        </w:tabs>
        <w:spacing w:after="0" w:line="240" w:lineRule="auto"/>
        <w:rPr>
          <w:rFonts w:ascii="Calibri" w:hAnsi="Calibri" w:cs="Calibri"/>
          <w:sz w:val="24"/>
          <w:szCs w:val="24"/>
        </w:rPr>
      </w:pPr>
      <w:r w:rsidRPr="00743269">
        <w:rPr>
          <w:rFonts w:ascii="Calibri" w:hAnsi="Calibri" w:cs="Calibri"/>
          <w:sz w:val="24"/>
          <w:szCs w:val="24"/>
        </w:rPr>
        <w:tab/>
      </w:r>
    </w:p>
    <w:p w:rsidR="008A492C" w:rsidRPr="00743269" w:rsidRDefault="008A492C" w:rsidP="0028568A">
      <w:pPr>
        <w:tabs>
          <w:tab w:val="left" w:pos="7920"/>
        </w:tabs>
        <w:spacing w:after="0" w:line="240" w:lineRule="auto"/>
        <w:rPr>
          <w:rFonts w:ascii="Calibri" w:hAnsi="Calibri" w:cs="Calibri"/>
          <w:sz w:val="24"/>
          <w:szCs w:val="24"/>
        </w:rPr>
      </w:pPr>
    </w:p>
    <w:p w:rsidR="00FF3568" w:rsidRPr="00E63559" w:rsidRDefault="004E59A8" w:rsidP="00533B79">
      <w:pPr>
        <w:pStyle w:val="ListParagraph"/>
        <w:numPr>
          <w:ilvl w:val="0"/>
          <w:numId w:val="8"/>
        </w:numPr>
        <w:tabs>
          <w:tab w:val="right" w:pos="9900"/>
        </w:tabs>
        <w:spacing w:after="0"/>
        <w:ind w:left="360"/>
        <w:rPr>
          <w:rFonts w:ascii="Calibri" w:hAnsi="Calibri" w:cs="Calibri"/>
          <w:b/>
          <w:sz w:val="24"/>
          <w:szCs w:val="24"/>
        </w:rPr>
      </w:pPr>
      <w:r w:rsidRPr="00E63559">
        <w:rPr>
          <w:rFonts w:ascii="Calibri" w:hAnsi="Calibri" w:cs="Calibri"/>
          <w:b/>
          <w:sz w:val="24"/>
          <w:szCs w:val="24"/>
        </w:rPr>
        <w:t>Introductions and Announcements</w:t>
      </w:r>
    </w:p>
    <w:p w:rsidR="003D7687" w:rsidRDefault="003D7687" w:rsidP="003D7687">
      <w:pPr>
        <w:pStyle w:val="ListParagraph"/>
        <w:tabs>
          <w:tab w:val="right" w:pos="9900"/>
        </w:tabs>
        <w:spacing w:after="0"/>
        <w:ind w:left="360"/>
        <w:rPr>
          <w:rFonts w:ascii="Calibri" w:hAnsi="Calibri" w:cs="Calibri"/>
          <w:sz w:val="24"/>
          <w:szCs w:val="24"/>
        </w:rPr>
      </w:pPr>
      <w:r>
        <w:rPr>
          <w:rFonts w:ascii="Calibri" w:hAnsi="Calibri" w:cs="Calibri"/>
          <w:sz w:val="24"/>
          <w:szCs w:val="24"/>
        </w:rPr>
        <w:t>Attendance: Judy Alexandre, Linda Braunschweiger, Brian Brennan, Sue Brinkmeyer, Peter Brown, Tara Carruth, Silvia Chavez, David Courtland, Susan Englund, Betty Eskey, Rebecca Evans, Tim Hawkins, Larry Hurst, Caitlin Lebron, Amy Luoma, Marissa Mach, Christy Madden, Pam Marshall, Jason Meek, Ron Mulvihill, Alicia Morales, Michael Nigh, Melissa Perezchica-Ramirez, Clyde Reynolds, Asencion Romero, Carrie Sabatini, Jennifer Santos, Debora Schreiber, Karol Schulkin, Mike Taigman, Ashley Humes, Jason Louis, Harold Orr, Mark Gisler, Denise Cortes, Cali Hayes, Mary Kerrigan, Randy Brown</w:t>
      </w:r>
    </w:p>
    <w:p w:rsidR="006C5782" w:rsidRPr="00E63559" w:rsidRDefault="006C5782" w:rsidP="00FF3568">
      <w:pPr>
        <w:pStyle w:val="ListParagraph"/>
        <w:tabs>
          <w:tab w:val="right" w:pos="9900"/>
        </w:tabs>
        <w:spacing w:after="0"/>
        <w:ind w:left="360"/>
        <w:rPr>
          <w:rFonts w:ascii="Calibri" w:hAnsi="Calibri" w:cs="Calibri"/>
          <w:b/>
          <w:sz w:val="24"/>
          <w:szCs w:val="24"/>
        </w:rPr>
      </w:pPr>
    </w:p>
    <w:p w:rsidR="00846E31" w:rsidRDefault="00502C00" w:rsidP="00846E31">
      <w:pPr>
        <w:pStyle w:val="ListParagraph"/>
        <w:numPr>
          <w:ilvl w:val="0"/>
          <w:numId w:val="8"/>
        </w:numPr>
        <w:tabs>
          <w:tab w:val="right" w:pos="9900"/>
        </w:tabs>
        <w:spacing w:after="0"/>
        <w:ind w:left="360"/>
        <w:rPr>
          <w:rFonts w:ascii="Calibri" w:hAnsi="Calibri" w:cs="Calibri"/>
          <w:sz w:val="24"/>
          <w:szCs w:val="24"/>
        </w:rPr>
      </w:pPr>
      <w:r w:rsidRPr="00E63559">
        <w:rPr>
          <w:rFonts w:ascii="Calibri" w:hAnsi="Calibri" w:cs="Calibri"/>
          <w:b/>
          <w:sz w:val="24"/>
          <w:szCs w:val="24"/>
        </w:rPr>
        <w:t>Forever Found presentation</w:t>
      </w:r>
      <w:r>
        <w:rPr>
          <w:rFonts w:ascii="Calibri" w:hAnsi="Calibri" w:cs="Calibri"/>
          <w:sz w:val="24"/>
          <w:szCs w:val="24"/>
        </w:rPr>
        <w:t xml:space="preserve"> </w:t>
      </w:r>
      <w:r w:rsidR="008D0A55">
        <w:rPr>
          <w:rFonts w:ascii="Calibri" w:hAnsi="Calibri" w:cs="Calibri"/>
          <w:sz w:val="24"/>
          <w:szCs w:val="24"/>
        </w:rPr>
        <w:tab/>
        <w:t xml:space="preserve"> </w:t>
      </w:r>
    </w:p>
    <w:p w:rsidR="003D7687" w:rsidRDefault="00E63559" w:rsidP="003D7687">
      <w:pPr>
        <w:pStyle w:val="ListParagraph"/>
        <w:tabs>
          <w:tab w:val="right" w:pos="9900"/>
        </w:tabs>
        <w:spacing w:after="0"/>
        <w:ind w:left="360"/>
        <w:rPr>
          <w:rFonts w:ascii="Calibri" w:hAnsi="Calibri" w:cs="Calibri"/>
          <w:sz w:val="24"/>
          <w:szCs w:val="24"/>
        </w:rPr>
      </w:pPr>
      <w:r>
        <w:rPr>
          <w:rFonts w:ascii="Calibri" w:hAnsi="Calibri" w:cs="Calibri"/>
          <w:sz w:val="24"/>
          <w:szCs w:val="24"/>
        </w:rPr>
        <w:t>Presentation on Forever Found services and issues of human trafficking with focus on runaway and homeless youth.  Please see attached packet of handouts including an assessment and information on what you can do to fight human trafficking.</w:t>
      </w:r>
    </w:p>
    <w:p w:rsidR="00E63559" w:rsidRDefault="00E63559" w:rsidP="003D7687">
      <w:pPr>
        <w:pStyle w:val="ListParagraph"/>
        <w:tabs>
          <w:tab w:val="right" w:pos="9900"/>
        </w:tabs>
        <w:spacing w:after="0"/>
        <w:ind w:left="360"/>
        <w:rPr>
          <w:rFonts w:ascii="Calibri" w:hAnsi="Calibri" w:cs="Calibri"/>
          <w:sz w:val="24"/>
          <w:szCs w:val="24"/>
        </w:rPr>
      </w:pPr>
      <w:r>
        <w:rPr>
          <w:rFonts w:ascii="Calibri" w:hAnsi="Calibri" w:cs="Calibri"/>
          <w:sz w:val="24"/>
          <w:szCs w:val="24"/>
        </w:rPr>
        <w:t>Upcoming trainings in July (see attached flyer)</w:t>
      </w:r>
    </w:p>
    <w:p w:rsidR="00846E31" w:rsidRDefault="00533B79" w:rsidP="00846E31">
      <w:pPr>
        <w:pStyle w:val="ListParagraph"/>
        <w:tabs>
          <w:tab w:val="right" w:pos="9900"/>
        </w:tabs>
        <w:spacing w:after="0"/>
        <w:ind w:left="360"/>
        <w:rPr>
          <w:rFonts w:ascii="Calibri" w:hAnsi="Calibri" w:cs="Calibri"/>
          <w:sz w:val="24"/>
          <w:szCs w:val="24"/>
        </w:rPr>
      </w:pPr>
      <w:r>
        <w:rPr>
          <w:rFonts w:ascii="Calibri" w:hAnsi="Calibri" w:cs="Calibri"/>
          <w:sz w:val="24"/>
          <w:szCs w:val="24"/>
        </w:rPr>
        <w:tab/>
      </w:r>
    </w:p>
    <w:p w:rsidR="00E63559" w:rsidRPr="00846E31" w:rsidRDefault="00846E31" w:rsidP="00E63559">
      <w:pPr>
        <w:pStyle w:val="ListParagraph"/>
        <w:numPr>
          <w:ilvl w:val="0"/>
          <w:numId w:val="8"/>
        </w:numPr>
        <w:tabs>
          <w:tab w:val="right" w:pos="9900"/>
        </w:tabs>
        <w:spacing w:after="0"/>
        <w:ind w:left="360"/>
        <w:rPr>
          <w:rFonts w:ascii="Calibri" w:hAnsi="Calibri" w:cs="Calibri"/>
          <w:sz w:val="24"/>
          <w:szCs w:val="24"/>
        </w:rPr>
      </w:pPr>
      <w:r w:rsidRPr="00E63559">
        <w:rPr>
          <w:rFonts w:ascii="Calibri" w:hAnsi="Calibri" w:cs="Calibri"/>
          <w:b/>
          <w:sz w:val="24"/>
          <w:szCs w:val="24"/>
        </w:rPr>
        <w:t xml:space="preserve">Coordinated Entry System </w:t>
      </w:r>
      <w:r w:rsidR="006023E3" w:rsidRPr="00E63559">
        <w:rPr>
          <w:rFonts w:ascii="Calibri" w:hAnsi="Calibri" w:cs="Calibri"/>
          <w:b/>
          <w:sz w:val="24"/>
          <w:szCs w:val="24"/>
        </w:rPr>
        <w:t>(CES)</w:t>
      </w:r>
      <w:r w:rsidRPr="00E63559">
        <w:rPr>
          <w:rFonts w:ascii="Calibri" w:hAnsi="Calibri" w:cs="Calibri"/>
          <w:b/>
          <w:sz w:val="24"/>
          <w:szCs w:val="24"/>
        </w:rPr>
        <w:t>update</w:t>
      </w:r>
      <w:r w:rsidRPr="00846E31">
        <w:rPr>
          <w:rFonts w:ascii="Calibri" w:hAnsi="Calibri" w:cs="Calibri"/>
          <w:sz w:val="24"/>
          <w:szCs w:val="24"/>
        </w:rPr>
        <w:tab/>
      </w:r>
    </w:p>
    <w:p w:rsidR="008D0A55" w:rsidRDefault="00846E31" w:rsidP="008D0A55">
      <w:pPr>
        <w:pStyle w:val="ListParagraph"/>
        <w:tabs>
          <w:tab w:val="right" w:pos="9900"/>
        </w:tabs>
        <w:spacing w:after="0"/>
        <w:ind w:left="360"/>
        <w:rPr>
          <w:rFonts w:ascii="Calibri" w:hAnsi="Calibri" w:cs="Calibri"/>
          <w:sz w:val="24"/>
          <w:szCs w:val="24"/>
        </w:rPr>
      </w:pPr>
      <w:r w:rsidRPr="00846E31">
        <w:rPr>
          <w:rFonts w:ascii="Calibri" w:hAnsi="Calibri" w:cs="Calibri"/>
          <w:sz w:val="24"/>
          <w:szCs w:val="24"/>
        </w:rPr>
        <w:t xml:space="preserve"> </w:t>
      </w:r>
      <w:r w:rsidR="00E63559">
        <w:rPr>
          <w:rFonts w:ascii="Calibri" w:hAnsi="Calibri" w:cs="Calibri"/>
          <w:sz w:val="24"/>
          <w:szCs w:val="24"/>
        </w:rPr>
        <w:t>Presentation on update of Coordinated Entry System and discussion of Housing First and Supportive Services.  The first 3 chronically homeless individuals have been matched</w:t>
      </w:r>
      <w:r w:rsidR="004F7E53">
        <w:rPr>
          <w:rFonts w:ascii="Calibri" w:hAnsi="Calibri" w:cs="Calibri"/>
          <w:sz w:val="24"/>
          <w:szCs w:val="24"/>
        </w:rPr>
        <w:t xml:space="preserve"> through CES process</w:t>
      </w:r>
      <w:r w:rsidR="00E63559">
        <w:rPr>
          <w:rFonts w:ascii="Calibri" w:hAnsi="Calibri" w:cs="Calibri"/>
          <w:sz w:val="24"/>
          <w:szCs w:val="24"/>
        </w:rPr>
        <w:t xml:space="preserve"> with housing</w:t>
      </w:r>
      <w:r w:rsidR="004F7E53">
        <w:rPr>
          <w:rFonts w:ascii="Calibri" w:hAnsi="Calibri" w:cs="Calibri"/>
          <w:sz w:val="24"/>
          <w:szCs w:val="24"/>
        </w:rPr>
        <w:t xml:space="preserve"> units</w:t>
      </w:r>
      <w:r w:rsidR="00E63559">
        <w:rPr>
          <w:rFonts w:ascii="Calibri" w:hAnsi="Calibri" w:cs="Calibri"/>
          <w:sz w:val="24"/>
          <w:szCs w:val="24"/>
        </w:rPr>
        <w:t xml:space="preserve"> in Ventura.  Community Action is working to identify </w:t>
      </w:r>
      <w:r w:rsidR="001C510C">
        <w:rPr>
          <w:rFonts w:ascii="Calibri" w:hAnsi="Calibri" w:cs="Calibri"/>
          <w:sz w:val="24"/>
          <w:szCs w:val="24"/>
        </w:rPr>
        <w:t xml:space="preserve">5 </w:t>
      </w:r>
      <w:r w:rsidR="004F7E53">
        <w:rPr>
          <w:rFonts w:ascii="Calibri" w:hAnsi="Calibri" w:cs="Calibri"/>
          <w:sz w:val="24"/>
          <w:szCs w:val="24"/>
        </w:rPr>
        <w:t xml:space="preserve">more </w:t>
      </w:r>
      <w:r w:rsidR="001C510C">
        <w:rPr>
          <w:rFonts w:ascii="Calibri" w:hAnsi="Calibri" w:cs="Calibri"/>
          <w:sz w:val="24"/>
          <w:szCs w:val="24"/>
        </w:rPr>
        <w:t>SRO units to master lease for this project.  The CES system will begin to match individuals</w:t>
      </w:r>
      <w:r w:rsidR="004F7E53">
        <w:rPr>
          <w:rFonts w:ascii="Calibri" w:hAnsi="Calibri" w:cs="Calibri"/>
          <w:sz w:val="24"/>
          <w:szCs w:val="24"/>
        </w:rPr>
        <w:t xml:space="preserve"> with CoC-</w:t>
      </w:r>
      <w:r w:rsidR="001C510C">
        <w:rPr>
          <w:rFonts w:ascii="Calibri" w:hAnsi="Calibri" w:cs="Calibri"/>
          <w:sz w:val="24"/>
          <w:szCs w:val="24"/>
        </w:rPr>
        <w:t xml:space="preserve">funded units as vacancies become available. The Housing and Services committee of the CoC will begin working with other housing partners to advocate for units to be dedicated to the CES system.  See attached PowerPoint for more information.  Contact Tara Carruth with questions or if you would like be involved:  </w:t>
      </w:r>
      <w:hyperlink r:id="rId9" w:history="1">
        <w:r w:rsidR="001C510C" w:rsidRPr="00F61C32">
          <w:rPr>
            <w:rStyle w:val="Hyperlink"/>
            <w:rFonts w:ascii="Calibri" w:hAnsi="Calibri" w:cs="Calibri"/>
            <w:sz w:val="24"/>
            <w:szCs w:val="24"/>
          </w:rPr>
          <w:t>tara.carruth@ventura.org</w:t>
        </w:r>
      </w:hyperlink>
    </w:p>
    <w:p w:rsidR="001C510C" w:rsidRDefault="001C510C" w:rsidP="008D0A55">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Link to video shared on Housing First:  </w:t>
      </w:r>
      <w:hyperlink r:id="rId10" w:history="1">
        <w:r w:rsidRPr="00F61C32">
          <w:rPr>
            <w:rStyle w:val="Hyperlink"/>
            <w:rFonts w:ascii="Calibri" w:hAnsi="Calibri" w:cs="Calibri"/>
            <w:sz w:val="24"/>
            <w:szCs w:val="24"/>
          </w:rPr>
          <w:t>https://www.youtube.com/watch?v=kFh52mcynlk</w:t>
        </w:r>
      </w:hyperlink>
    </w:p>
    <w:p w:rsidR="008D0A55" w:rsidRDefault="008D0A55" w:rsidP="008D0A55">
      <w:pPr>
        <w:pStyle w:val="ListParagraph"/>
        <w:tabs>
          <w:tab w:val="right" w:pos="9900"/>
        </w:tabs>
        <w:spacing w:after="0"/>
        <w:ind w:left="360"/>
        <w:rPr>
          <w:rFonts w:ascii="Calibri" w:hAnsi="Calibri" w:cs="Calibri"/>
          <w:sz w:val="24"/>
          <w:szCs w:val="24"/>
        </w:rPr>
      </w:pPr>
      <w:r>
        <w:rPr>
          <w:rFonts w:ascii="Calibri" w:hAnsi="Calibri" w:cs="Calibri"/>
          <w:sz w:val="24"/>
          <w:szCs w:val="24"/>
        </w:rPr>
        <w:tab/>
      </w:r>
    </w:p>
    <w:p w:rsidR="001C510C" w:rsidRPr="00472B58" w:rsidRDefault="008D0A55" w:rsidP="001C510C">
      <w:pPr>
        <w:pStyle w:val="ListParagraph"/>
        <w:numPr>
          <w:ilvl w:val="0"/>
          <w:numId w:val="8"/>
        </w:numPr>
        <w:tabs>
          <w:tab w:val="right" w:pos="9900"/>
        </w:tabs>
        <w:spacing w:after="0"/>
        <w:ind w:left="360"/>
        <w:rPr>
          <w:rFonts w:ascii="Calibri" w:hAnsi="Calibri" w:cs="Calibri"/>
          <w:b/>
          <w:sz w:val="24"/>
          <w:szCs w:val="24"/>
        </w:rPr>
      </w:pPr>
      <w:r w:rsidRPr="00472B58">
        <w:rPr>
          <w:rFonts w:ascii="Calibri" w:hAnsi="Calibri" w:cs="Calibri"/>
          <w:b/>
          <w:sz w:val="24"/>
          <w:szCs w:val="24"/>
        </w:rPr>
        <w:t>HMIS committee</w:t>
      </w:r>
      <w:r w:rsidRPr="00472B58">
        <w:rPr>
          <w:rFonts w:ascii="Calibri" w:hAnsi="Calibri" w:cs="Calibri"/>
          <w:b/>
          <w:sz w:val="24"/>
          <w:szCs w:val="24"/>
        </w:rPr>
        <w:tab/>
      </w:r>
    </w:p>
    <w:p w:rsidR="008D0A55" w:rsidRDefault="001C510C" w:rsidP="008D0A55">
      <w:pPr>
        <w:pStyle w:val="ListParagraph"/>
        <w:tabs>
          <w:tab w:val="right" w:pos="9900"/>
        </w:tabs>
        <w:spacing w:after="0"/>
        <w:ind w:left="360"/>
        <w:rPr>
          <w:rFonts w:ascii="Calibri" w:hAnsi="Calibri" w:cs="Calibri"/>
          <w:sz w:val="24"/>
          <w:szCs w:val="24"/>
        </w:rPr>
      </w:pPr>
      <w:r>
        <w:rPr>
          <w:rFonts w:ascii="Calibri" w:hAnsi="Calibri" w:cs="Calibri"/>
          <w:sz w:val="24"/>
          <w:szCs w:val="24"/>
        </w:rPr>
        <w:t>John Cortes provided updat</w:t>
      </w:r>
      <w:r w:rsidR="00472B58">
        <w:rPr>
          <w:rFonts w:ascii="Calibri" w:hAnsi="Calibri" w:cs="Calibri"/>
          <w:sz w:val="24"/>
          <w:szCs w:val="24"/>
        </w:rPr>
        <w:t xml:space="preserve">es on HMIS.  HMIS license renewal and MOUs.  Reported HMIS </w:t>
      </w:r>
      <w:r w:rsidR="004F7E53">
        <w:rPr>
          <w:rFonts w:ascii="Calibri" w:hAnsi="Calibri" w:cs="Calibri"/>
          <w:sz w:val="24"/>
          <w:szCs w:val="24"/>
        </w:rPr>
        <w:t xml:space="preserve">system </w:t>
      </w:r>
      <w:r w:rsidR="00472B58">
        <w:rPr>
          <w:rFonts w:ascii="Calibri" w:hAnsi="Calibri" w:cs="Calibri"/>
          <w:sz w:val="24"/>
          <w:szCs w:val="24"/>
        </w:rPr>
        <w:t>is fully developed and currently in “maintenance mode”.  Marissa Mach reported that upcoming HMIS training will include some segments on trauma-informed care to assist in training providers how to conduct assessments as well as enter data into HMIS.</w:t>
      </w:r>
    </w:p>
    <w:p w:rsidR="00472B58" w:rsidRDefault="00472B58" w:rsidP="008D0A55">
      <w:pPr>
        <w:pStyle w:val="ListParagraph"/>
        <w:tabs>
          <w:tab w:val="right" w:pos="9900"/>
        </w:tabs>
        <w:spacing w:after="0"/>
        <w:ind w:left="360"/>
        <w:rPr>
          <w:rFonts w:ascii="Calibri" w:hAnsi="Calibri" w:cs="Calibri"/>
          <w:sz w:val="24"/>
          <w:szCs w:val="24"/>
        </w:rPr>
      </w:pPr>
      <w:r>
        <w:rPr>
          <w:rFonts w:ascii="Calibri" w:hAnsi="Calibri" w:cs="Calibri"/>
          <w:sz w:val="24"/>
          <w:szCs w:val="24"/>
        </w:rPr>
        <w:lastRenderedPageBreak/>
        <w:t xml:space="preserve">HMIS Steering Committee meeting: </w:t>
      </w:r>
      <w:r w:rsidR="002C2764">
        <w:rPr>
          <w:rFonts w:ascii="Calibri" w:hAnsi="Calibri" w:cs="Calibri"/>
          <w:sz w:val="24"/>
          <w:szCs w:val="24"/>
        </w:rPr>
        <w:t>July 15</w:t>
      </w:r>
      <w:r w:rsidR="002C2764" w:rsidRPr="002C2764">
        <w:rPr>
          <w:rFonts w:ascii="Calibri" w:hAnsi="Calibri" w:cs="Calibri"/>
          <w:sz w:val="24"/>
          <w:szCs w:val="24"/>
          <w:vertAlign w:val="superscript"/>
        </w:rPr>
        <w:t>th</w:t>
      </w:r>
      <w:r w:rsidR="002C2764">
        <w:rPr>
          <w:rFonts w:ascii="Calibri" w:hAnsi="Calibri" w:cs="Calibri"/>
          <w:sz w:val="24"/>
          <w:szCs w:val="24"/>
        </w:rPr>
        <w:t xml:space="preserve"> at HSA</w:t>
      </w:r>
    </w:p>
    <w:p w:rsidR="002C2764" w:rsidRDefault="002C2764" w:rsidP="008D0A55">
      <w:pPr>
        <w:pStyle w:val="ListParagraph"/>
        <w:tabs>
          <w:tab w:val="right" w:pos="9900"/>
        </w:tabs>
        <w:spacing w:after="0"/>
        <w:ind w:left="360"/>
        <w:rPr>
          <w:rFonts w:ascii="Calibri" w:hAnsi="Calibri" w:cs="Calibri"/>
          <w:sz w:val="24"/>
          <w:szCs w:val="24"/>
        </w:rPr>
      </w:pPr>
      <w:r>
        <w:rPr>
          <w:rFonts w:ascii="Calibri" w:hAnsi="Calibri" w:cs="Calibri"/>
          <w:sz w:val="24"/>
          <w:szCs w:val="24"/>
        </w:rPr>
        <w:t>HMIS Operations Committee meeting: August 5</w:t>
      </w:r>
      <w:r w:rsidRPr="002C2764">
        <w:rPr>
          <w:rFonts w:ascii="Calibri" w:hAnsi="Calibri" w:cs="Calibri"/>
          <w:sz w:val="24"/>
          <w:szCs w:val="24"/>
          <w:vertAlign w:val="superscript"/>
        </w:rPr>
        <w:t>th</w:t>
      </w:r>
      <w:r>
        <w:rPr>
          <w:rFonts w:ascii="Calibri" w:hAnsi="Calibri" w:cs="Calibri"/>
          <w:sz w:val="24"/>
          <w:szCs w:val="24"/>
        </w:rPr>
        <w:t xml:space="preserve"> 9:30-11am at HSA</w:t>
      </w:r>
    </w:p>
    <w:p w:rsidR="006023E3" w:rsidRDefault="006023E3" w:rsidP="00E83A47">
      <w:pPr>
        <w:pStyle w:val="ListParagraph"/>
        <w:tabs>
          <w:tab w:val="right" w:pos="9900"/>
        </w:tabs>
        <w:spacing w:after="0"/>
        <w:ind w:left="360"/>
        <w:rPr>
          <w:rFonts w:ascii="Calibri" w:hAnsi="Calibri" w:cs="Calibri"/>
          <w:sz w:val="24"/>
          <w:szCs w:val="24"/>
        </w:rPr>
      </w:pPr>
    </w:p>
    <w:p w:rsidR="00FF3568" w:rsidRPr="002C2764" w:rsidRDefault="008D0A55" w:rsidP="00FF3568">
      <w:pPr>
        <w:pStyle w:val="ListParagraph"/>
        <w:numPr>
          <w:ilvl w:val="0"/>
          <w:numId w:val="8"/>
        </w:numPr>
        <w:tabs>
          <w:tab w:val="right" w:pos="9900"/>
        </w:tabs>
        <w:spacing w:after="0"/>
        <w:ind w:left="360"/>
        <w:rPr>
          <w:rFonts w:ascii="Calibri" w:hAnsi="Calibri" w:cs="Calibri"/>
          <w:b/>
          <w:sz w:val="24"/>
          <w:szCs w:val="24"/>
        </w:rPr>
      </w:pPr>
      <w:r w:rsidRPr="002C2764">
        <w:rPr>
          <w:rFonts w:ascii="Calibri" w:hAnsi="Calibri" w:cs="Calibri"/>
          <w:b/>
          <w:sz w:val="24"/>
          <w:szCs w:val="24"/>
        </w:rPr>
        <w:t>Data Committee</w:t>
      </w:r>
      <w:r w:rsidRPr="002C2764">
        <w:rPr>
          <w:rFonts w:ascii="Calibri" w:hAnsi="Calibri" w:cs="Calibri"/>
          <w:b/>
          <w:sz w:val="24"/>
          <w:szCs w:val="24"/>
        </w:rPr>
        <w:tab/>
      </w:r>
    </w:p>
    <w:p w:rsidR="002C2764" w:rsidRDefault="002C2764" w:rsidP="008D0A55">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Tara thanked Alicia Morales for her service as chair of the Data Committee.  Alicia’s last day with the Salvation Army and </w:t>
      </w:r>
      <w:r w:rsidR="004F7E53">
        <w:rPr>
          <w:rFonts w:ascii="Calibri" w:hAnsi="Calibri" w:cs="Calibri"/>
          <w:sz w:val="24"/>
          <w:szCs w:val="24"/>
        </w:rPr>
        <w:t xml:space="preserve">is </w:t>
      </w:r>
      <w:r>
        <w:rPr>
          <w:rFonts w:ascii="Calibri" w:hAnsi="Calibri" w:cs="Calibri"/>
          <w:sz w:val="24"/>
          <w:szCs w:val="24"/>
        </w:rPr>
        <w:t xml:space="preserve">taking a new position with HSA.  </w:t>
      </w:r>
    </w:p>
    <w:p w:rsidR="002C2764" w:rsidRDefault="002C2764" w:rsidP="008D0A55">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Data committee has completed revision of several of the CoC/ESG written standards.  Please see attached document.  Data committee will recommend the Board approve these written standards which will be used by all Permanent Supportive Housing, Rapid Re-Housing and Transitional Housing projects with CoC or ESG funds.  </w:t>
      </w:r>
    </w:p>
    <w:p w:rsidR="008D0A55" w:rsidRDefault="002C2764" w:rsidP="008D0A55">
      <w:pPr>
        <w:pStyle w:val="ListParagraph"/>
        <w:tabs>
          <w:tab w:val="right" w:pos="9900"/>
        </w:tabs>
        <w:spacing w:after="0"/>
        <w:ind w:left="360"/>
        <w:rPr>
          <w:rFonts w:ascii="Calibri" w:hAnsi="Calibri" w:cs="Calibri"/>
          <w:sz w:val="24"/>
          <w:szCs w:val="24"/>
        </w:rPr>
      </w:pPr>
      <w:r>
        <w:rPr>
          <w:rFonts w:ascii="Calibri" w:hAnsi="Calibri" w:cs="Calibri"/>
          <w:sz w:val="24"/>
          <w:szCs w:val="24"/>
        </w:rPr>
        <w:t>Data committee received the Letters of Intent (LOI) from all CoC funded providers and have begun reviewing.  Tara will be sending out the policy for ranking and priority setting of projects to all providers.  The Data committee continues to seek additional members who are not conflicted (non-funded) partners.  If you are interested in participating, please talk to Tara.  The next meeting is July 22</w:t>
      </w:r>
      <w:r w:rsidRPr="002C2764">
        <w:rPr>
          <w:rFonts w:ascii="Calibri" w:hAnsi="Calibri" w:cs="Calibri"/>
          <w:sz w:val="24"/>
          <w:szCs w:val="24"/>
          <w:vertAlign w:val="superscript"/>
        </w:rPr>
        <w:t>nd</w:t>
      </w:r>
      <w:r>
        <w:rPr>
          <w:rFonts w:ascii="Calibri" w:hAnsi="Calibri" w:cs="Calibri"/>
          <w:sz w:val="24"/>
          <w:szCs w:val="24"/>
        </w:rPr>
        <w:t xml:space="preserve"> 10am-12pm in the United Way Conference Room.</w:t>
      </w:r>
      <w:r w:rsidR="008D0A55">
        <w:rPr>
          <w:rFonts w:ascii="Calibri" w:hAnsi="Calibri" w:cs="Calibri"/>
          <w:sz w:val="24"/>
          <w:szCs w:val="24"/>
        </w:rPr>
        <w:tab/>
      </w:r>
    </w:p>
    <w:p w:rsidR="006023E3" w:rsidRDefault="006023E3" w:rsidP="008D0A55">
      <w:pPr>
        <w:pStyle w:val="ListParagraph"/>
        <w:tabs>
          <w:tab w:val="right" w:pos="9900"/>
        </w:tabs>
        <w:spacing w:after="0"/>
        <w:ind w:left="360"/>
        <w:rPr>
          <w:rFonts w:ascii="Calibri" w:hAnsi="Calibri" w:cs="Calibri"/>
          <w:sz w:val="24"/>
          <w:szCs w:val="24"/>
        </w:rPr>
      </w:pPr>
    </w:p>
    <w:p w:rsidR="006023E3" w:rsidRDefault="008D0A55" w:rsidP="002C2764">
      <w:pPr>
        <w:pStyle w:val="ListParagraph"/>
        <w:numPr>
          <w:ilvl w:val="0"/>
          <w:numId w:val="8"/>
        </w:numPr>
        <w:tabs>
          <w:tab w:val="right" w:pos="9900"/>
        </w:tabs>
        <w:spacing w:after="0"/>
        <w:ind w:left="360"/>
        <w:rPr>
          <w:rFonts w:ascii="Calibri" w:hAnsi="Calibri" w:cs="Calibri"/>
          <w:b/>
          <w:sz w:val="24"/>
          <w:szCs w:val="24"/>
        </w:rPr>
      </w:pPr>
      <w:r w:rsidRPr="002C2764">
        <w:rPr>
          <w:rFonts w:ascii="Calibri" w:hAnsi="Calibri" w:cs="Calibri"/>
          <w:b/>
          <w:sz w:val="24"/>
          <w:szCs w:val="24"/>
        </w:rPr>
        <w:t>Housing Workgroups</w:t>
      </w:r>
      <w:r w:rsidR="006023E3" w:rsidRPr="002C2764">
        <w:rPr>
          <w:rFonts w:ascii="Calibri" w:hAnsi="Calibri" w:cs="Calibri"/>
          <w:b/>
          <w:sz w:val="24"/>
          <w:szCs w:val="24"/>
        </w:rPr>
        <w:t xml:space="preserve"> updates</w:t>
      </w:r>
      <w:r w:rsidRPr="002C2764">
        <w:rPr>
          <w:rFonts w:ascii="Calibri" w:hAnsi="Calibri" w:cs="Calibri"/>
          <w:b/>
          <w:sz w:val="24"/>
          <w:szCs w:val="24"/>
        </w:rPr>
        <w:tab/>
      </w:r>
    </w:p>
    <w:p w:rsidR="002C2764" w:rsidRDefault="002C2764" w:rsidP="002C2764">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Linda Braunschweiger provided an update on Veteran Housing workgroup.  The Ventura County Housing Trust fund </w:t>
      </w:r>
      <w:r w:rsidR="00DD6A0F">
        <w:rPr>
          <w:rFonts w:ascii="Calibri" w:hAnsi="Calibri" w:cs="Calibri"/>
          <w:sz w:val="24"/>
          <w:szCs w:val="24"/>
        </w:rPr>
        <w:t xml:space="preserve">is leading a workgroup discussion on Veteran Housing.  In the 2015 Homeless Count, Ventura County had 87 unsheltered veterans.  The National goal is to end Veteran Homelessness this year!  As of June 15, there were 10 unused VASH vouchers in Ventura and 16 in Oxnard.  The challenge continues to be finding units and willing landlords to accept the voucher.  Representatives from the Housing Authority echoed this same challenge with Section 8 vouchers.  Amy Luoma working with HSA doing Housing Navigation for the CalWorks program echoed the same challenges.  </w:t>
      </w:r>
    </w:p>
    <w:p w:rsidR="00DD6A0F" w:rsidRDefault="00DD6A0F" w:rsidP="002C2764">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Karol Schulkin updated on Rapid Re-Housing.  86% of individuals/families that are being housed by Ventura County Homeless Services are remaining stably housed.  </w:t>
      </w:r>
    </w:p>
    <w:p w:rsidR="00DD6A0F" w:rsidRDefault="00DD6A0F" w:rsidP="002C2764">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Marissa Mach spoke to the resources that are coming in for CALWorks program ($515,000) but the challenge is finding the housing to use the funds.  Marissa also discussed the challenges with implementing Laura’s Law without housing resources readily available as well as the need for additional licensed Board and Care homes and skilled nursing facility beds.  Reported that 50% of these placements happen out of county due to the lack of local resources.  </w:t>
      </w:r>
    </w:p>
    <w:p w:rsidR="006A5C3C" w:rsidRDefault="006A5C3C" w:rsidP="002C2764">
      <w:pPr>
        <w:pStyle w:val="ListParagraph"/>
        <w:tabs>
          <w:tab w:val="right" w:pos="9900"/>
        </w:tabs>
        <w:spacing w:after="0"/>
        <w:ind w:left="360"/>
        <w:rPr>
          <w:rFonts w:ascii="Calibri" w:hAnsi="Calibri" w:cs="Calibri"/>
          <w:sz w:val="24"/>
          <w:szCs w:val="24"/>
        </w:rPr>
      </w:pPr>
      <w:r>
        <w:rPr>
          <w:rFonts w:ascii="Calibri" w:hAnsi="Calibri" w:cs="Calibri"/>
          <w:sz w:val="24"/>
          <w:szCs w:val="24"/>
        </w:rPr>
        <w:t>Clyde Reynolds spoke of his work with a group called Homes For All and the need for increasing housing stock with housing that is appropriate and affordable for all populations.</w:t>
      </w:r>
    </w:p>
    <w:p w:rsidR="006A5C3C" w:rsidRDefault="006A5C3C" w:rsidP="002C2764">
      <w:pPr>
        <w:pStyle w:val="ListParagraph"/>
        <w:tabs>
          <w:tab w:val="right" w:pos="9900"/>
        </w:tabs>
        <w:spacing w:after="0"/>
        <w:ind w:left="360"/>
        <w:rPr>
          <w:rFonts w:ascii="Calibri" w:hAnsi="Calibri" w:cs="Calibri"/>
          <w:sz w:val="24"/>
          <w:szCs w:val="24"/>
        </w:rPr>
      </w:pPr>
      <w:r>
        <w:rPr>
          <w:rFonts w:ascii="Calibri" w:hAnsi="Calibri" w:cs="Calibri"/>
          <w:sz w:val="24"/>
          <w:szCs w:val="24"/>
        </w:rPr>
        <w:t>Silvia Chavez talked about the challenges finding affordable housing for TAY and other youth. College youth are sleeping in their cars because of the cost of housing.  It is difficult to even find a room to rent.</w:t>
      </w:r>
    </w:p>
    <w:p w:rsidR="006A5C3C" w:rsidRDefault="006A5C3C" w:rsidP="002C2764">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Tara provided an update on a small workgroup who is looking at the issue of Re-Entry populations and housing.  </w:t>
      </w:r>
    </w:p>
    <w:p w:rsidR="006A5C3C" w:rsidRPr="002C2764" w:rsidRDefault="006A5C3C" w:rsidP="002C2764">
      <w:pPr>
        <w:pStyle w:val="ListParagraph"/>
        <w:tabs>
          <w:tab w:val="right" w:pos="9900"/>
        </w:tabs>
        <w:spacing w:after="0"/>
        <w:ind w:left="360"/>
        <w:rPr>
          <w:rFonts w:ascii="Calibri" w:hAnsi="Calibri" w:cs="Calibri"/>
          <w:sz w:val="24"/>
          <w:szCs w:val="24"/>
        </w:rPr>
      </w:pPr>
      <w:r>
        <w:rPr>
          <w:rFonts w:ascii="Calibri" w:hAnsi="Calibri" w:cs="Calibri"/>
          <w:sz w:val="24"/>
          <w:szCs w:val="24"/>
        </w:rPr>
        <w:t>Clyde Reynolds and Ron Mulvihill have agreed to step up and serve as Co-Chairs of the Housing and Services Committee.  An invitation will go out, but the first meeting will be held on July 18</w:t>
      </w:r>
      <w:r w:rsidRPr="006A5C3C">
        <w:rPr>
          <w:rFonts w:ascii="Calibri" w:hAnsi="Calibri" w:cs="Calibri"/>
          <w:sz w:val="24"/>
          <w:szCs w:val="24"/>
          <w:vertAlign w:val="superscript"/>
        </w:rPr>
        <w:t>th</w:t>
      </w:r>
      <w:r>
        <w:rPr>
          <w:rFonts w:ascii="Calibri" w:hAnsi="Calibri" w:cs="Calibri"/>
          <w:sz w:val="24"/>
          <w:szCs w:val="24"/>
        </w:rPr>
        <w:t xml:space="preserve"> from 10am-12pm at the Ventura County Community Foundation in the Board Room.</w:t>
      </w:r>
    </w:p>
    <w:p w:rsidR="006023E3" w:rsidRDefault="006023E3" w:rsidP="00FF3568">
      <w:pPr>
        <w:pStyle w:val="ListParagraph"/>
        <w:tabs>
          <w:tab w:val="right" w:pos="9900"/>
        </w:tabs>
        <w:spacing w:after="0"/>
        <w:ind w:left="360"/>
        <w:rPr>
          <w:rFonts w:ascii="Calibri" w:hAnsi="Calibri" w:cs="Calibri"/>
          <w:sz w:val="24"/>
          <w:szCs w:val="24"/>
        </w:rPr>
      </w:pPr>
    </w:p>
    <w:p w:rsidR="00FF3568" w:rsidRDefault="00FF3568" w:rsidP="00FF3568">
      <w:pPr>
        <w:pStyle w:val="ListParagraph"/>
        <w:tabs>
          <w:tab w:val="right" w:pos="9900"/>
        </w:tabs>
        <w:spacing w:after="0"/>
        <w:ind w:left="360"/>
        <w:rPr>
          <w:rFonts w:ascii="Calibri" w:hAnsi="Calibri" w:cs="Calibri"/>
          <w:sz w:val="24"/>
          <w:szCs w:val="24"/>
        </w:rPr>
      </w:pPr>
      <w:r>
        <w:rPr>
          <w:rFonts w:ascii="Calibri" w:hAnsi="Calibri" w:cs="Calibri"/>
          <w:sz w:val="24"/>
          <w:szCs w:val="24"/>
        </w:rPr>
        <w:tab/>
      </w:r>
    </w:p>
    <w:p w:rsidR="00FF3568" w:rsidRDefault="00FF3568" w:rsidP="00475A81">
      <w:pPr>
        <w:pStyle w:val="ListParagraph"/>
        <w:numPr>
          <w:ilvl w:val="0"/>
          <w:numId w:val="8"/>
        </w:numPr>
        <w:tabs>
          <w:tab w:val="right" w:pos="9900"/>
        </w:tabs>
        <w:spacing w:after="0"/>
        <w:ind w:left="360"/>
        <w:rPr>
          <w:rFonts w:ascii="Calibri" w:hAnsi="Calibri" w:cs="Calibri"/>
          <w:sz w:val="24"/>
          <w:szCs w:val="24"/>
        </w:rPr>
      </w:pPr>
      <w:r>
        <w:rPr>
          <w:rFonts w:ascii="Calibri" w:hAnsi="Calibri" w:cs="Calibri"/>
          <w:sz w:val="24"/>
          <w:szCs w:val="24"/>
        </w:rPr>
        <w:t>NAEH System Design Clinic</w:t>
      </w:r>
      <w:r>
        <w:rPr>
          <w:rFonts w:ascii="Calibri" w:hAnsi="Calibri" w:cs="Calibri"/>
          <w:sz w:val="24"/>
          <w:szCs w:val="24"/>
        </w:rPr>
        <w:tab/>
      </w:r>
    </w:p>
    <w:p w:rsidR="004E3F20" w:rsidRDefault="004E3F20" w:rsidP="008D0A55">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Christy Madden discussed the National Alliance System Design Clinic which will be a local even in October.  </w:t>
      </w:r>
      <w:hyperlink r:id="rId11" w:history="1">
        <w:r w:rsidRPr="00F61C32">
          <w:rPr>
            <w:rStyle w:val="Hyperlink"/>
            <w:rFonts w:ascii="Calibri" w:hAnsi="Calibri" w:cs="Calibri"/>
            <w:sz w:val="24"/>
            <w:szCs w:val="24"/>
          </w:rPr>
          <w:t>http://www.endhomelessness.org/pages/hearthacademy</w:t>
        </w:r>
      </w:hyperlink>
    </w:p>
    <w:p w:rsidR="006023E3" w:rsidRDefault="007C0FA1" w:rsidP="008D0A55">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Executive level stakeholders and community leaders will be invited but all will be asked to participate in preparation work.  </w:t>
      </w:r>
      <w:r w:rsidR="008D0A55">
        <w:rPr>
          <w:rFonts w:ascii="Calibri" w:hAnsi="Calibri" w:cs="Calibri"/>
          <w:sz w:val="24"/>
          <w:szCs w:val="24"/>
        </w:rPr>
        <w:t xml:space="preserve">Save the Date October </w:t>
      </w:r>
      <w:r w:rsidR="006023E3">
        <w:rPr>
          <w:rFonts w:ascii="Calibri" w:hAnsi="Calibri" w:cs="Calibri"/>
          <w:sz w:val="24"/>
          <w:szCs w:val="24"/>
        </w:rPr>
        <w:t>14 &amp;15</w:t>
      </w:r>
      <w:r w:rsidR="005B297E">
        <w:rPr>
          <w:rFonts w:ascii="Calibri" w:hAnsi="Calibri" w:cs="Calibri"/>
          <w:sz w:val="24"/>
          <w:szCs w:val="24"/>
        </w:rPr>
        <w:t>—by invitation</w:t>
      </w:r>
    </w:p>
    <w:p w:rsidR="007C0FA1" w:rsidRDefault="007C0FA1" w:rsidP="008D0A55">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Christy also discussed the rebuilding of the CoC Board to move in the direction of getting policy makers and influential community leaders to sit on the Board.  </w:t>
      </w:r>
    </w:p>
    <w:p w:rsidR="006023E3" w:rsidRDefault="006023E3" w:rsidP="006C5782">
      <w:pPr>
        <w:pStyle w:val="ListParagraph"/>
        <w:tabs>
          <w:tab w:val="right" w:pos="9900"/>
        </w:tabs>
        <w:spacing w:after="0"/>
        <w:ind w:left="360"/>
        <w:rPr>
          <w:rFonts w:ascii="Calibri" w:hAnsi="Calibri" w:cs="Calibri"/>
          <w:sz w:val="24"/>
          <w:szCs w:val="24"/>
        </w:rPr>
      </w:pPr>
    </w:p>
    <w:p w:rsidR="006C5782" w:rsidRDefault="006C5782" w:rsidP="00475A81">
      <w:pPr>
        <w:pStyle w:val="ListParagraph"/>
        <w:numPr>
          <w:ilvl w:val="0"/>
          <w:numId w:val="8"/>
        </w:numPr>
        <w:tabs>
          <w:tab w:val="right" w:pos="9900"/>
        </w:tabs>
        <w:spacing w:after="0"/>
        <w:ind w:left="360"/>
        <w:rPr>
          <w:rFonts w:ascii="Calibri" w:hAnsi="Calibri" w:cs="Calibri"/>
          <w:sz w:val="24"/>
          <w:szCs w:val="24"/>
        </w:rPr>
      </w:pPr>
      <w:r>
        <w:rPr>
          <w:rFonts w:ascii="Calibri" w:hAnsi="Calibri" w:cs="Calibri"/>
          <w:sz w:val="24"/>
          <w:szCs w:val="24"/>
        </w:rPr>
        <w:t>Misc</w:t>
      </w:r>
    </w:p>
    <w:p w:rsidR="00DD10FF" w:rsidRDefault="005B297E" w:rsidP="00DD10FF">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--VCHHC </w:t>
      </w:r>
      <w:r w:rsidR="00DD10FF">
        <w:rPr>
          <w:rFonts w:ascii="Calibri" w:hAnsi="Calibri" w:cs="Calibri"/>
          <w:sz w:val="24"/>
          <w:szCs w:val="24"/>
        </w:rPr>
        <w:t>announcement</w:t>
      </w:r>
      <w:r w:rsidR="007C0FA1">
        <w:rPr>
          <w:rFonts w:ascii="Calibri" w:hAnsi="Calibri" w:cs="Calibri"/>
          <w:sz w:val="24"/>
          <w:szCs w:val="24"/>
        </w:rPr>
        <w:t xml:space="preserve">:  Susan Englund announced the Ventura County Homeless and Housing Coaltion has voted to dissolve that coalition and merge their efforts with the CoC.  All Board member have committed to getting involved in a committee of the CoC.   Thanks to VCHHC for laying the groundwork for the CoC and continued support. </w:t>
      </w:r>
    </w:p>
    <w:p w:rsidR="007C0FA1" w:rsidRDefault="007C0FA1" w:rsidP="00DD10FF">
      <w:pPr>
        <w:pStyle w:val="ListParagraph"/>
        <w:tabs>
          <w:tab w:val="right" w:pos="9900"/>
        </w:tabs>
        <w:spacing w:after="0"/>
        <w:ind w:left="360"/>
        <w:rPr>
          <w:rFonts w:ascii="Calibri" w:hAnsi="Calibri" w:cs="Calibri"/>
          <w:sz w:val="24"/>
          <w:szCs w:val="24"/>
        </w:rPr>
      </w:pPr>
    </w:p>
    <w:p w:rsidR="005B297E" w:rsidRDefault="005B297E" w:rsidP="00DD10FF">
      <w:pPr>
        <w:pStyle w:val="ListParagraph"/>
        <w:tabs>
          <w:tab w:val="right" w:pos="9900"/>
        </w:tabs>
        <w:spacing w:after="0"/>
        <w:ind w:left="360"/>
        <w:rPr>
          <w:rFonts w:ascii="Calibri" w:hAnsi="Calibri" w:cs="Calibri"/>
          <w:sz w:val="24"/>
          <w:szCs w:val="24"/>
        </w:rPr>
      </w:pPr>
      <w:r>
        <w:rPr>
          <w:rFonts w:ascii="Calibri" w:hAnsi="Calibri" w:cs="Calibri"/>
          <w:sz w:val="24"/>
          <w:szCs w:val="24"/>
        </w:rPr>
        <w:t>--CoC NOFA preparation</w:t>
      </w:r>
    </w:p>
    <w:p w:rsidR="005B297E" w:rsidRDefault="007C0FA1" w:rsidP="00DD10FF">
      <w:pPr>
        <w:pStyle w:val="ListParagraph"/>
        <w:tabs>
          <w:tab w:val="right" w:pos="9900"/>
        </w:tabs>
        <w:spacing w:after="0"/>
        <w:ind w:left="360"/>
        <w:rPr>
          <w:rFonts w:ascii="Calibri" w:hAnsi="Calibri" w:cs="Calibri"/>
          <w:sz w:val="24"/>
          <w:szCs w:val="24"/>
        </w:rPr>
      </w:pPr>
      <w:r>
        <w:rPr>
          <w:rFonts w:ascii="Calibri" w:hAnsi="Calibri" w:cs="Calibri"/>
          <w:sz w:val="24"/>
          <w:szCs w:val="24"/>
        </w:rPr>
        <w:t>We anticipate the NOFA will be released in the coming weeks.  See attached Program Notice Registration for some highlights of what to expect.  We do expect Permanent Supportive Housing money to be available but don’t know if we will quality to apply.  The good news is we are continuing to align local work with National Best Practices to make ourselves more competitive for funding.</w:t>
      </w:r>
    </w:p>
    <w:p w:rsidR="007C0FA1" w:rsidRDefault="007C0FA1" w:rsidP="00DD10FF">
      <w:pPr>
        <w:pStyle w:val="ListParagraph"/>
        <w:tabs>
          <w:tab w:val="right" w:pos="9900"/>
        </w:tabs>
        <w:spacing w:after="0"/>
        <w:ind w:left="360"/>
        <w:rPr>
          <w:rFonts w:ascii="Calibri" w:hAnsi="Calibri" w:cs="Calibri"/>
          <w:sz w:val="24"/>
          <w:szCs w:val="24"/>
        </w:rPr>
      </w:pPr>
    </w:p>
    <w:p w:rsidR="007C0FA1" w:rsidRDefault="007C0FA1" w:rsidP="00DD10FF">
      <w:pPr>
        <w:pStyle w:val="ListParagraph"/>
        <w:tabs>
          <w:tab w:val="right" w:pos="9900"/>
        </w:tabs>
        <w:spacing w:after="0"/>
        <w:ind w:left="360"/>
        <w:rPr>
          <w:rFonts w:ascii="Calibri" w:hAnsi="Calibri" w:cs="Calibri"/>
          <w:sz w:val="24"/>
          <w:szCs w:val="24"/>
        </w:rPr>
      </w:pPr>
      <w:r>
        <w:rPr>
          <w:rFonts w:ascii="Calibri" w:hAnsi="Calibri" w:cs="Calibri"/>
          <w:sz w:val="24"/>
          <w:szCs w:val="24"/>
        </w:rPr>
        <w:t>--PIO committee</w:t>
      </w:r>
    </w:p>
    <w:p w:rsidR="004F7E53" w:rsidRDefault="007C0FA1" w:rsidP="00DD10FF">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Discussion about the need for a Public Information/Outreach/Advocacy group to disseminate information and take information back to local groups/taskforces. </w:t>
      </w:r>
      <w:r w:rsidR="004F7E53">
        <w:rPr>
          <w:rFonts w:ascii="Calibri" w:hAnsi="Calibri" w:cs="Calibri"/>
          <w:sz w:val="24"/>
          <w:szCs w:val="24"/>
        </w:rPr>
        <w:t>More to come on an invitation to participate in this committee.</w:t>
      </w:r>
    </w:p>
    <w:p w:rsidR="007C0FA1" w:rsidRDefault="004F7E53" w:rsidP="00DD10FF">
      <w:pPr>
        <w:pStyle w:val="ListParagraph"/>
        <w:tabs>
          <w:tab w:val="right" w:pos="9900"/>
        </w:tabs>
        <w:spacing w:after="0"/>
        <w:ind w:left="360"/>
        <w:rPr>
          <w:rFonts w:ascii="Calibri" w:hAnsi="Calibri" w:cs="Calibri"/>
          <w:sz w:val="24"/>
          <w:szCs w:val="24"/>
        </w:rPr>
      </w:pPr>
      <w:r>
        <w:rPr>
          <w:rFonts w:ascii="Calibri" w:hAnsi="Calibri" w:cs="Calibri"/>
          <w:sz w:val="24"/>
          <w:szCs w:val="24"/>
        </w:rPr>
        <w:t xml:space="preserve">Ventura Social Services Taskforce is planning some upcoming education/training on Housing First.  </w:t>
      </w:r>
    </w:p>
    <w:p w:rsidR="005B297E" w:rsidRDefault="005B297E" w:rsidP="00DD10FF">
      <w:pPr>
        <w:pStyle w:val="ListParagraph"/>
        <w:tabs>
          <w:tab w:val="right" w:pos="9900"/>
        </w:tabs>
        <w:spacing w:after="0"/>
        <w:ind w:left="360"/>
        <w:rPr>
          <w:rFonts w:ascii="Calibri" w:hAnsi="Calibri" w:cs="Calibri"/>
          <w:sz w:val="24"/>
          <w:szCs w:val="24"/>
        </w:rPr>
      </w:pPr>
    </w:p>
    <w:p w:rsidR="005B297E" w:rsidRDefault="005B297E" w:rsidP="00DD10FF">
      <w:pPr>
        <w:pStyle w:val="ListParagraph"/>
        <w:tabs>
          <w:tab w:val="right" w:pos="9900"/>
        </w:tabs>
        <w:spacing w:after="0"/>
        <w:ind w:left="360"/>
        <w:rPr>
          <w:rFonts w:ascii="Calibri" w:hAnsi="Calibri" w:cs="Calibri"/>
          <w:sz w:val="24"/>
          <w:szCs w:val="24"/>
        </w:rPr>
      </w:pPr>
    </w:p>
    <w:p w:rsidR="005B297E" w:rsidRDefault="005B297E" w:rsidP="00DD10FF">
      <w:pPr>
        <w:pStyle w:val="ListParagraph"/>
        <w:tabs>
          <w:tab w:val="right" w:pos="9900"/>
        </w:tabs>
        <w:spacing w:after="0"/>
        <w:ind w:left="360"/>
        <w:rPr>
          <w:rFonts w:ascii="Calibri" w:hAnsi="Calibri" w:cs="Calibri"/>
          <w:sz w:val="24"/>
          <w:szCs w:val="24"/>
        </w:rPr>
      </w:pPr>
    </w:p>
    <w:p w:rsidR="00621993" w:rsidRDefault="00621993" w:rsidP="00621993">
      <w:pPr>
        <w:pStyle w:val="ListParagraph"/>
        <w:rPr>
          <w:rFonts w:ascii="Calibri" w:hAnsi="Calibri" w:cs="Calibri"/>
          <w:sz w:val="24"/>
          <w:szCs w:val="24"/>
        </w:rPr>
      </w:pPr>
    </w:p>
    <w:p w:rsidR="006C5782" w:rsidRPr="00464D17" w:rsidRDefault="006C5782" w:rsidP="00E83A47">
      <w:pPr>
        <w:pStyle w:val="ListParagraph"/>
        <w:tabs>
          <w:tab w:val="right" w:pos="9900"/>
        </w:tabs>
        <w:spacing w:after="0" w:line="360" w:lineRule="auto"/>
        <w:ind w:left="360"/>
        <w:rPr>
          <w:rFonts w:ascii="Calibri" w:hAnsi="Calibri" w:cs="Calibri"/>
          <w:sz w:val="24"/>
          <w:szCs w:val="24"/>
        </w:rPr>
      </w:pPr>
    </w:p>
    <w:sectPr w:rsidR="006C5782" w:rsidRPr="00464D17" w:rsidSect="00480DD7">
      <w:footerReference w:type="default" r:id="rId12"/>
      <w:pgSz w:w="12240" w:h="15840"/>
      <w:pgMar w:top="1008" w:right="1008" w:bottom="1008" w:left="1008" w:header="720" w:footer="720" w:gutter="0"/>
      <w:pgBorders w:offsetFrom="page">
        <w:top w:val="thickThinLargeGap" w:sz="24" w:space="24" w:color="auto"/>
        <w:left w:val="thickThin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25" w:rsidRDefault="00850825" w:rsidP="00B71DE5">
      <w:pPr>
        <w:spacing w:after="0" w:line="240" w:lineRule="auto"/>
      </w:pPr>
      <w:r>
        <w:separator/>
      </w:r>
    </w:p>
  </w:endnote>
  <w:endnote w:type="continuationSeparator" w:id="0">
    <w:p w:rsidR="00850825" w:rsidRDefault="00850825" w:rsidP="00B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auto"/>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10658"/>
      <w:docPartObj>
        <w:docPartGallery w:val="Page Numbers (Bottom of Page)"/>
        <w:docPartUnique/>
      </w:docPartObj>
    </w:sdtPr>
    <w:sdtEndPr/>
    <w:sdtContent>
      <w:sdt>
        <w:sdtPr>
          <w:id w:val="1728636285"/>
          <w:docPartObj>
            <w:docPartGallery w:val="Page Numbers (Top of Page)"/>
            <w:docPartUnique/>
          </w:docPartObj>
        </w:sdtPr>
        <w:sdtEndPr/>
        <w:sdtContent>
          <w:p w:rsidR="00B71DE5" w:rsidRDefault="00B71D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07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0705">
              <w:rPr>
                <w:b/>
                <w:bCs/>
                <w:noProof/>
              </w:rPr>
              <w:t>1</w:t>
            </w:r>
            <w:r>
              <w:rPr>
                <w:b/>
                <w:bCs/>
                <w:sz w:val="24"/>
                <w:szCs w:val="24"/>
              </w:rPr>
              <w:fldChar w:fldCharType="end"/>
            </w:r>
          </w:p>
        </w:sdtContent>
      </w:sdt>
    </w:sdtContent>
  </w:sdt>
  <w:p w:rsidR="00B71DE5" w:rsidRDefault="00B71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25" w:rsidRDefault="00850825" w:rsidP="00B71DE5">
      <w:pPr>
        <w:spacing w:after="0" w:line="240" w:lineRule="auto"/>
      </w:pPr>
      <w:r>
        <w:separator/>
      </w:r>
    </w:p>
  </w:footnote>
  <w:footnote w:type="continuationSeparator" w:id="0">
    <w:p w:rsidR="00850825" w:rsidRDefault="00850825" w:rsidP="00B71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411"/>
    <w:multiLevelType w:val="hybridMultilevel"/>
    <w:tmpl w:val="F55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E7A8E"/>
    <w:multiLevelType w:val="hybridMultilevel"/>
    <w:tmpl w:val="E4C4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06B2F"/>
    <w:multiLevelType w:val="hybridMultilevel"/>
    <w:tmpl w:val="6EA64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B12EAD"/>
    <w:multiLevelType w:val="hybridMultilevel"/>
    <w:tmpl w:val="04905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82617"/>
    <w:multiLevelType w:val="hybridMultilevel"/>
    <w:tmpl w:val="F7E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60811"/>
    <w:multiLevelType w:val="hybridMultilevel"/>
    <w:tmpl w:val="507C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24E5F"/>
    <w:multiLevelType w:val="hybridMultilevel"/>
    <w:tmpl w:val="CD62A246"/>
    <w:lvl w:ilvl="0" w:tplc="859ACC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349DE"/>
    <w:multiLevelType w:val="hybridMultilevel"/>
    <w:tmpl w:val="156414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C77E49"/>
    <w:multiLevelType w:val="hybridMultilevel"/>
    <w:tmpl w:val="F3AC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C464D"/>
    <w:multiLevelType w:val="hybridMultilevel"/>
    <w:tmpl w:val="2E82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D74A1"/>
    <w:multiLevelType w:val="hybridMultilevel"/>
    <w:tmpl w:val="52C83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94910"/>
    <w:multiLevelType w:val="hybridMultilevel"/>
    <w:tmpl w:val="6204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F6B39"/>
    <w:multiLevelType w:val="hybridMultilevel"/>
    <w:tmpl w:val="788E7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724EB"/>
    <w:multiLevelType w:val="hybridMultilevel"/>
    <w:tmpl w:val="2FEA93B6"/>
    <w:lvl w:ilvl="0" w:tplc="5E02C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C4752"/>
    <w:multiLevelType w:val="hybridMultilevel"/>
    <w:tmpl w:val="986A893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9637C"/>
    <w:multiLevelType w:val="hybridMultilevel"/>
    <w:tmpl w:val="8A82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C3F17"/>
    <w:multiLevelType w:val="hybridMultilevel"/>
    <w:tmpl w:val="14345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80DAF"/>
    <w:multiLevelType w:val="hybridMultilevel"/>
    <w:tmpl w:val="A300D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32562C"/>
    <w:multiLevelType w:val="hybridMultilevel"/>
    <w:tmpl w:val="14345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71160"/>
    <w:multiLevelType w:val="hybridMultilevel"/>
    <w:tmpl w:val="8C844F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0C1B58"/>
    <w:multiLevelType w:val="hybridMultilevel"/>
    <w:tmpl w:val="75164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900967"/>
    <w:multiLevelType w:val="hybridMultilevel"/>
    <w:tmpl w:val="3B849C1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6D3A82"/>
    <w:multiLevelType w:val="hybridMultilevel"/>
    <w:tmpl w:val="1E34FB5C"/>
    <w:lvl w:ilvl="0" w:tplc="2AEAD0EA">
      <w:start w:val="1"/>
      <w:numFmt w:val="decimal"/>
      <w:lvlText w:val="(%1)"/>
      <w:lvlJc w:val="left"/>
      <w:pPr>
        <w:ind w:left="1080" w:hanging="540"/>
      </w:pPr>
      <w:rPr>
        <w:rFonts w:ascii="TimesNewRoman,Bold" w:hAnsi="TimesNewRoman,Bold" w:cs="TimesNewRoman,Bold"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56C6F85"/>
    <w:multiLevelType w:val="hybridMultilevel"/>
    <w:tmpl w:val="1A7C4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7136B1"/>
    <w:multiLevelType w:val="hybridMultilevel"/>
    <w:tmpl w:val="C21C2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F30667"/>
    <w:multiLevelType w:val="hybridMultilevel"/>
    <w:tmpl w:val="9F589E1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129E864E">
      <w:numFmt w:val="bullet"/>
      <w:lvlText w:val=""/>
      <w:lvlJc w:val="left"/>
      <w:pPr>
        <w:ind w:left="2520" w:hanging="360"/>
      </w:pPr>
      <w:rPr>
        <w:rFonts w:ascii="Tahoma" w:eastAsiaTheme="minorHAnsi" w:hAnsi="Tahoma" w:cs="Tahom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6"/>
  </w:num>
  <w:num w:numId="4">
    <w:abstractNumId w:val="12"/>
  </w:num>
  <w:num w:numId="5">
    <w:abstractNumId w:val="18"/>
  </w:num>
  <w:num w:numId="6">
    <w:abstractNumId w:val="8"/>
  </w:num>
  <w:num w:numId="7">
    <w:abstractNumId w:val="16"/>
  </w:num>
  <w:num w:numId="8">
    <w:abstractNumId w:val="10"/>
  </w:num>
  <w:num w:numId="9">
    <w:abstractNumId w:val="9"/>
  </w:num>
  <w:num w:numId="10">
    <w:abstractNumId w:val="21"/>
  </w:num>
  <w:num w:numId="11">
    <w:abstractNumId w:val="17"/>
  </w:num>
  <w:num w:numId="12">
    <w:abstractNumId w:val="25"/>
  </w:num>
  <w:num w:numId="13">
    <w:abstractNumId w:val="14"/>
  </w:num>
  <w:num w:numId="14">
    <w:abstractNumId w:val="7"/>
  </w:num>
  <w:num w:numId="15">
    <w:abstractNumId w:val="19"/>
  </w:num>
  <w:num w:numId="16">
    <w:abstractNumId w:val="3"/>
  </w:num>
  <w:num w:numId="17">
    <w:abstractNumId w:val="11"/>
  </w:num>
  <w:num w:numId="18">
    <w:abstractNumId w:val="15"/>
  </w:num>
  <w:num w:numId="19">
    <w:abstractNumId w:val="1"/>
  </w:num>
  <w:num w:numId="20">
    <w:abstractNumId w:val="22"/>
  </w:num>
  <w:num w:numId="21">
    <w:abstractNumId w:val="4"/>
  </w:num>
  <w:num w:numId="22">
    <w:abstractNumId w:val="24"/>
  </w:num>
  <w:num w:numId="23">
    <w:abstractNumId w:val="5"/>
  </w:num>
  <w:num w:numId="24">
    <w:abstractNumId w:val="2"/>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73"/>
    <w:rsid w:val="00001CB7"/>
    <w:rsid w:val="00004B31"/>
    <w:rsid w:val="00010891"/>
    <w:rsid w:val="000133B3"/>
    <w:rsid w:val="00014E1F"/>
    <w:rsid w:val="00037FA9"/>
    <w:rsid w:val="00044FCB"/>
    <w:rsid w:val="00054223"/>
    <w:rsid w:val="0005502C"/>
    <w:rsid w:val="00063E0E"/>
    <w:rsid w:val="00065DED"/>
    <w:rsid w:val="00066E3A"/>
    <w:rsid w:val="00075EC1"/>
    <w:rsid w:val="000915B9"/>
    <w:rsid w:val="00093598"/>
    <w:rsid w:val="000A13C6"/>
    <w:rsid w:val="000B6577"/>
    <w:rsid w:val="000C439F"/>
    <w:rsid w:val="000C4C4F"/>
    <w:rsid w:val="000C6170"/>
    <w:rsid w:val="000C6726"/>
    <w:rsid w:val="000D1792"/>
    <w:rsid w:val="000E026D"/>
    <w:rsid w:val="000F5C69"/>
    <w:rsid w:val="000F63A9"/>
    <w:rsid w:val="00103A03"/>
    <w:rsid w:val="0012124B"/>
    <w:rsid w:val="0013439F"/>
    <w:rsid w:val="001352B7"/>
    <w:rsid w:val="00142963"/>
    <w:rsid w:val="00156062"/>
    <w:rsid w:val="0017026C"/>
    <w:rsid w:val="00183798"/>
    <w:rsid w:val="00186A71"/>
    <w:rsid w:val="0019778F"/>
    <w:rsid w:val="001A5D9F"/>
    <w:rsid w:val="001C510C"/>
    <w:rsid w:val="001D4830"/>
    <w:rsid w:val="001E2DAC"/>
    <w:rsid w:val="001E7773"/>
    <w:rsid w:val="001F3E8D"/>
    <w:rsid w:val="001F7E02"/>
    <w:rsid w:val="002148C8"/>
    <w:rsid w:val="00222B02"/>
    <w:rsid w:val="00231C69"/>
    <w:rsid w:val="00245E40"/>
    <w:rsid w:val="00250B8E"/>
    <w:rsid w:val="002644E7"/>
    <w:rsid w:val="00266760"/>
    <w:rsid w:val="0028568A"/>
    <w:rsid w:val="00295FDF"/>
    <w:rsid w:val="00296FFA"/>
    <w:rsid w:val="002970A9"/>
    <w:rsid w:val="002A291A"/>
    <w:rsid w:val="002A3176"/>
    <w:rsid w:val="002B1EF8"/>
    <w:rsid w:val="002B2872"/>
    <w:rsid w:val="002C0EDA"/>
    <w:rsid w:val="002C1FE6"/>
    <w:rsid w:val="002C2758"/>
    <w:rsid w:val="002C2764"/>
    <w:rsid w:val="002C445B"/>
    <w:rsid w:val="002D02D7"/>
    <w:rsid w:val="002D03C7"/>
    <w:rsid w:val="002D2FB4"/>
    <w:rsid w:val="002E11C5"/>
    <w:rsid w:val="002E736E"/>
    <w:rsid w:val="00310705"/>
    <w:rsid w:val="00310B5F"/>
    <w:rsid w:val="00316202"/>
    <w:rsid w:val="003335C8"/>
    <w:rsid w:val="00335745"/>
    <w:rsid w:val="003364BA"/>
    <w:rsid w:val="0034002C"/>
    <w:rsid w:val="0034398A"/>
    <w:rsid w:val="00345D61"/>
    <w:rsid w:val="003500A8"/>
    <w:rsid w:val="00352ADE"/>
    <w:rsid w:val="0037461F"/>
    <w:rsid w:val="0039358B"/>
    <w:rsid w:val="003A0C58"/>
    <w:rsid w:val="003A15F2"/>
    <w:rsid w:val="003A1961"/>
    <w:rsid w:val="003C5FB4"/>
    <w:rsid w:val="003D38A3"/>
    <w:rsid w:val="003D7687"/>
    <w:rsid w:val="00400B69"/>
    <w:rsid w:val="00406103"/>
    <w:rsid w:val="004134AF"/>
    <w:rsid w:val="0043588C"/>
    <w:rsid w:val="004370C8"/>
    <w:rsid w:val="0043769A"/>
    <w:rsid w:val="00441277"/>
    <w:rsid w:val="00464D17"/>
    <w:rsid w:val="00466E41"/>
    <w:rsid w:val="00472B58"/>
    <w:rsid w:val="00475A81"/>
    <w:rsid w:val="00480DD7"/>
    <w:rsid w:val="004821FB"/>
    <w:rsid w:val="00483B46"/>
    <w:rsid w:val="00490F4C"/>
    <w:rsid w:val="0049292B"/>
    <w:rsid w:val="00495D64"/>
    <w:rsid w:val="004A315A"/>
    <w:rsid w:val="004A66BB"/>
    <w:rsid w:val="004B0ECC"/>
    <w:rsid w:val="004B4BD9"/>
    <w:rsid w:val="004C5A96"/>
    <w:rsid w:val="004D2908"/>
    <w:rsid w:val="004D2B20"/>
    <w:rsid w:val="004E3F20"/>
    <w:rsid w:val="004E445E"/>
    <w:rsid w:val="004E585E"/>
    <w:rsid w:val="004E59A8"/>
    <w:rsid w:val="004F08C6"/>
    <w:rsid w:val="004F14B5"/>
    <w:rsid w:val="004F2837"/>
    <w:rsid w:val="004F3DD0"/>
    <w:rsid w:val="004F7E53"/>
    <w:rsid w:val="00502C00"/>
    <w:rsid w:val="00514E95"/>
    <w:rsid w:val="005238E8"/>
    <w:rsid w:val="00526CAE"/>
    <w:rsid w:val="00533B79"/>
    <w:rsid w:val="00534FD8"/>
    <w:rsid w:val="005428DD"/>
    <w:rsid w:val="00554616"/>
    <w:rsid w:val="005636C0"/>
    <w:rsid w:val="005648FC"/>
    <w:rsid w:val="005709C9"/>
    <w:rsid w:val="00576252"/>
    <w:rsid w:val="00582CBD"/>
    <w:rsid w:val="00590FF1"/>
    <w:rsid w:val="00593E79"/>
    <w:rsid w:val="00594F94"/>
    <w:rsid w:val="00597C23"/>
    <w:rsid w:val="005A0867"/>
    <w:rsid w:val="005A0DDD"/>
    <w:rsid w:val="005A1CED"/>
    <w:rsid w:val="005A4D72"/>
    <w:rsid w:val="005A5C04"/>
    <w:rsid w:val="005B1B93"/>
    <w:rsid w:val="005B297E"/>
    <w:rsid w:val="005B3BD2"/>
    <w:rsid w:val="005C028B"/>
    <w:rsid w:val="005C2073"/>
    <w:rsid w:val="005D3F40"/>
    <w:rsid w:val="005E27F1"/>
    <w:rsid w:val="005F1412"/>
    <w:rsid w:val="00601281"/>
    <w:rsid w:val="006023E3"/>
    <w:rsid w:val="00603AD3"/>
    <w:rsid w:val="00616F19"/>
    <w:rsid w:val="00617679"/>
    <w:rsid w:val="00621993"/>
    <w:rsid w:val="00624AD2"/>
    <w:rsid w:val="00627BCF"/>
    <w:rsid w:val="00636721"/>
    <w:rsid w:val="00650F25"/>
    <w:rsid w:val="00662CD1"/>
    <w:rsid w:val="00667B59"/>
    <w:rsid w:val="00670550"/>
    <w:rsid w:val="006728CC"/>
    <w:rsid w:val="00677D29"/>
    <w:rsid w:val="00680EF1"/>
    <w:rsid w:val="0069377A"/>
    <w:rsid w:val="0069473B"/>
    <w:rsid w:val="006A5C3C"/>
    <w:rsid w:val="006C09F5"/>
    <w:rsid w:val="006C1849"/>
    <w:rsid w:val="006C2DA5"/>
    <w:rsid w:val="006C4E3C"/>
    <w:rsid w:val="006C5782"/>
    <w:rsid w:val="006E1A94"/>
    <w:rsid w:val="006E3D7B"/>
    <w:rsid w:val="006F25E2"/>
    <w:rsid w:val="00700FEB"/>
    <w:rsid w:val="00707ECD"/>
    <w:rsid w:val="00711E85"/>
    <w:rsid w:val="0071357D"/>
    <w:rsid w:val="00715F62"/>
    <w:rsid w:val="0072497A"/>
    <w:rsid w:val="00734B31"/>
    <w:rsid w:val="0073713E"/>
    <w:rsid w:val="00743269"/>
    <w:rsid w:val="00752956"/>
    <w:rsid w:val="00766E93"/>
    <w:rsid w:val="00775E05"/>
    <w:rsid w:val="00777D15"/>
    <w:rsid w:val="00790CE9"/>
    <w:rsid w:val="0079138E"/>
    <w:rsid w:val="007969C9"/>
    <w:rsid w:val="007A318C"/>
    <w:rsid w:val="007A77C6"/>
    <w:rsid w:val="007A78F5"/>
    <w:rsid w:val="007C0FA1"/>
    <w:rsid w:val="007E2A0D"/>
    <w:rsid w:val="007F2B0E"/>
    <w:rsid w:val="007F6838"/>
    <w:rsid w:val="0080074E"/>
    <w:rsid w:val="008025C5"/>
    <w:rsid w:val="00807435"/>
    <w:rsid w:val="00810177"/>
    <w:rsid w:val="00812861"/>
    <w:rsid w:val="008154F4"/>
    <w:rsid w:val="00816F64"/>
    <w:rsid w:val="008254E7"/>
    <w:rsid w:val="00846E31"/>
    <w:rsid w:val="00850825"/>
    <w:rsid w:val="00853914"/>
    <w:rsid w:val="00855D76"/>
    <w:rsid w:val="008561A4"/>
    <w:rsid w:val="00860B53"/>
    <w:rsid w:val="008638F5"/>
    <w:rsid w:val="00865B4D"/>
    <w:rsid w:val="00867F84"/>
    <w:rsid w:val="00872CE2"/>
    <w:rsid w:val="00875584"/>
    <w:rsid w:val="00883798"/>
    <w:rsid w:val="0088568D"/>
    <w:rsid w:val="0088595C"/>
    <w:rsid w:val="008943C7"/>
    <w:rsid w:val="008A4766"/>
    <w:rsid w:val="008A492C"/>
    <w:rsid w:val="008A794C"/>
    <w:rsid w:val="008B1FA5"/>
    <w:rsid w:val="008D0A55"/>
    <w:rsid w:val="008F34AF"/>
    <w:rsid w:val="00903C60"/>
    <w:rsid w:val="00911365"/>
    <w:rsid w:val="009213AD"/>
    <w:rsid w:val="00933579"/>
    <w:rsid w:val="0095525F"/>
    <w:rsid w:val="00967EA2"/>
    <w:rsid w:val="00975A59"/>
    <w:rsid w:val="00982B24"/>
    <w:rsid w:val="0099076C"/>
    <w:rsid w:val="009B4A59"/>
    <w:rsid w:val="009C6FD1"/>
    <w:rsid w:val="009D3227"/>
    <w:rsid w:val="009D5479"/>
    <w:rsid w:val="009D5F8A"/>
    <w:rsid w:val="009E6378"/>
    <w:rsid w:val="009F373B"/>
    <w:rsid w:val="00A013BC"/>
    <w:rsid w:val="00A041DD"/>
    <w:rsid w:val="00A20A16"/>
    <w:rsid w:val="00A2118E"/>
    <w:rsid w:val="00A23B4D"/>
    <w:rsid w:val="00A34273"/>
    <w:rsid w:val="00A3746F"/>
    <w:rsid w:val="00A562E6"/>
    <w:rsid w:val="00A74EF9"/>
    <w:rsid w:val="00A84FA7"/>
    <w:rsid w:val="00A85C71"/>
    <w:rsid w:val="00A9479E"/>
    <w:rsid w:val="00AA769E"/>
    <w:rsid w:val="00AA77A6"/>
    <w:rsid w:val="00AA7C15"/>
    <w:rsid w:val="00AB0295"/>
    <w:rsid w:val="00AC10F2"/>
    <w:rsid w:val="00AD3673"/>
    <w:rsid w:val="00AD54FC"/>
    <w:rsid w:val="00AE4E54"/>
    <w:rsid w:val="00AE674A"/>
    <w:rsid w:val="00AF0442"/>
    <w:rsid w:val="00AF7041"/>
    <w:rsid w:val="00B107D9"/>
    <w:rsid w:val="00B16EF2"/>
    <w:rsid w:val="00B246E3"/>
    <w:rsid w:val="00B26889"/>
    <w:rsid w:val="00B32CE5"/>
    <w:rsid w:val="00B357FA"/>
    <w:rsid w:val="00B40F40"/>
    <w:rsid w:val="00B425D9"/>
    <w:rsid w:val="00B4373C"/>
    <w:rsid w:val="00B462D0"/>
    <w:rsid w:val="00B5038E"/>
    <w:rsid w:val="00B7158E"/>
    <w:rsid w:val="00B71DE5"/>
    <w:rsid w:val="00B73FEB"/>
    <w:rsid w:val="00B77B82"/>
    <w:rsid w:val="00B8022C"/>
    <w:rsid w:val="00B87287"/>
    <w:rsid w:val="00B93AB8"/>
    <w:rsid w:val="00B93F91"/>
    <w:rsid w:val="00BA09EA"/>
    <w:rsid w:val="00BA53B2"/>
    <w:rsid w:val="00BB586B"/>
    <w:rsid w:val="00BB6901"/>
    <w:rsid w:val="00BC0F57"/>
    <w:rsid w:val="00BC2954"/>
    <w:rsid w:val="00BE2E0E"/>
    <w:rsid w:val="00C14610"/>
    <w:rsid w:val="00C23029"/>
    <w:rsid w:val="00C2342A"/>
    <w:rsid w:val="00C2545D"/>
    <w:rsid w:val="00C254D5"/>
    <w:rsid w:val="00C32846"/>
    <w:rsid w:val="00C37C46"/>
    <w:rsid w:val="00C646E9"/>
    <w:rsid w:val="00C678C8"/>
    <w:rsid w:val="00C72031"/>
    <w:rsid w:val="00C87481"/>
    <w:rsid w:val="00C94044"/>
    <w:rsid w:val="00C947C1"/>
    <w:rsid w:val="00C97B83"/>
    <w:rsid w:val="00C97F61"/>
    <w:rsid w:val="00CA09EA"/>
    <w:rsid w:val="00CB6A30"/>
    <w:rsid w:val="00CC3127"/>
    <w:rsid w:val="00CC5EF2"/>
    <w:rsid w:val="00CD6625"/>
    <w:rsid w:val="00CD6B99"/>
    <w:rsid w:val="00CF2144"/>
    <w:rsid w:val="00D14B51"/>
    <w:rsid w:val="00D16276"/>
    <w:rsid w:val="00D27D4A"/>
    <w:rsid w:val="00D27E4C"/>
    <w:rsid w:val="00D30D99"/>
    <w:rsid w:val="00D35096"/>
    <w:rsid w:val="00D42AA2"/>
    <w:rsid w:val="00D44045"/>
    <w:rsid w:val="00D672ED"/>
    <w:rsid w:val="00D72875"/>
    <w:rsid w:val="00D871F0"/>
    <w:rsid w:val="00D96E17"/>
    <w:rsid w:val="00DA220F"/>
    <w:rsid w:val="00DA32F2"/>
    <w:rsid w:val="00DA57F0"/>
    <w:rsid w:val="00DA7DBA"/>
    <w:rsid w:val="00DB2AF1"/>
    <w:rsid w:val="00DB7441"/>
    <w:rsid w:val="00DC0BD4"/>
    <w:rsid w:val="00DC1B4F"/>
    <w:rsid w:val="00DD10FF"/>
    <w:rsid w:val="00DD6507"/>
    <w:rsid w:val="00DD6A0F"/>
    <w:rsid w:val="00DD7100"/>
    <w:rsid w:val="00DE1685"/>
    <w:rsid w:val="00DE75CA"/>
    <w:rsid w:val="00E13E5E"/>
    <w:rsid w:val="00E36779"/>
    <w:rsid w:val="00E378FB"/>
    <w:rsid w:val="00E5689F"/>
    <w:rsid w:val="00E63559"/>
    <w:rsid w:val="00E83A47"/>
    <w:rsid w:val="00E90C17"/>
    <w:rsid w:val="00EB2EEA"/>
    <w:rsid w:val="00EC62C7"/>
    <w:rsid w:val="00EE2471"/>
    <w:rsid w:val="00EF03B9"/>
    <w:rsid w:val="00EF2614"/>
    <w:rsid w:val="00EF3633"/>
    <w:rsid w:val="00F01CB0"/>
    <w:rsid w:val="00F17D95"/>
    <w:rsid w:val="00F2062C"/>
    <w:rsid w:val="00F22DC2"/>
    <w:rsid w:val="00F24F69"/>
    <w:rsid w:val="00F7393F"/>
    <w:rsid w:val="00F775A5"/>
    <w:rsid w:val="00F777EE"/>
    <w:rsid w:val="00FA2271"/>
    <w:rsid w:val="00FA6D46"/>
    <w:rsid w:val="00FA7C29"/>
    <w:rsid w:val="00FB04B3"/>
    <w:rsid w:val="00FB1EF4"/>
    <w:rsid w:val="00FB40EE"/>
    <w:rsid w:val="00FB690A"/>
    <w:rsid w:val="00FC0C32"/>
    <w:rsid w:val="00FC0CF5"/>
    <w:rsid w:val="00FC4E9F"/>
    <w:rsid w:val="00FD7058"/>
    <w:rsid w:val="00FF3568"/>
    <w:rsid w:val="00FF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73"/>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73"/>
    <w:pPr>
      <w:ind w:left="720"/>
      <w:contextualSpacing/>
    </w:pPr>
  </w:style>
  <w:style w:type="table" w:styleId="TableGrid">
    <w:name w:val="Table Grid"/>
    <w:basedOn w:val="TableNormal"/>
    <w:uiPriority w:val="59"/>
    <w:rsid w:val="00AD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BD9"/>
    <w:rPr>
      <w:color w:val="0000FF" w:themeColor="hyperlink"/>
      <w:u w:val="single"/>
    </w:rPr>
  </w:style>
  <w:style w:type="paragraph" w:customStyle="1" w:styleId="Default">
    <w:name w:val="Default"/>
    <w:rsid w:val="00853914"/>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0C6726"/>
  </w:style>
  <w:style w:type="paragraph" w:styleId="Header">
    <w:name w:val="header"/>
    <w:basedOn w:val="Normal"/>
    <w:link w:val="HeaderChar"/>
    <w:uiPriority w:val="99"/>
    <w:unhideWhenUsed/>
    <w:rsid w:val="00B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E5"/>
    <w:rPr>
      <w:rFonts w:asciiTheme="minorHAnsi" w:hAnsiTheme="minorHAnsi" w:cstheme="minorBidi"/>
    </w:rPr>
  </w:style>
  <w:style w:type="paragraph" w:styleId="Footer">
    <w:name w:val="footer"/>
    <w:basedOn w:val="Normal"/>
    <w:link w:val="FooterChar"/>
    <w:uiPriority w:val="99"/>
    <w:unhideWhenUsed/>
    <w:rsid w:val="00B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E5"/>
    <w:rPr>
      <w:rFonts w:asciiTheme="minorHAnsi" w:hAnsiTheme="minorHAnsi" w:cstheme="minorBidi"/>
    </w:rPr>
  </w:style>
  <w:style w:type="paragraph" w:styleId="BalloonText">
    <w:name w:val="Balloon Text"/>
    <w:basedOn w:val="Normal"/>
    <w:link w:val="BalloonTextChar"/>
    <w:uiPriority w:val="99"/>
    <w:semiHidden/>
    <w:unhideWhenUsed/>
    <w:rsid w:val="00800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73"/>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73"/>
    <w:pPr>
      <w:ind w:left="720"/>
      <w:contextualSpacing/>
    </w:pPr>
  </w:style>
  <w:style w:type="table" w:styleId="TableGrid">
    <w:name w:val="Table Grid"/>
    <w:basedOn w:val="TableNormal"/>
    <w:uiPriority w:val="59"/>
    <w:rsid w:val="00AD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BD9"/>
    <w:rPr>
      <w:color w:val="0000FF" w:themeColor="hyperlink"/>
      <w:u w:val="single"/>
    </w:rPr>
  </w:style>
  <w:style w:type="paragraph" w:customStyle="1" w:styleId="Default">
    <w:name w:val="Default"/>
    <w:rsid w:val="00853914"/>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0C6726"/>
  </w:style>
  <w:style w:type="paragraph" w:styleId="Header">
    <w:name w:val="header"/>
    <w:basedOn w:val="Normal"/>
    <w:link w:val="HeaderChar"/>
    <w:uiPriority w:val="99"/>
    <w:unhideWhenUsed/>
    <w:rsid w:val="00B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E5"/>
    <w:rPr>
      <w:rFonts w:asciiTheme="minorHAnsi" w:hAnsiTheme="minorHAnsi" w:cstheme="minorBidi"/>
    </w:rPr>
  </w:style>
  <w:style w:type="paragraph" w:styleId="Footer">
    <w:name w:val="footer"/>
    <w:basedOn w:val="Normal"/>
    <w:link w:val="FooterChar"/>
    <w:uiPriority w:val="99"/>
    <w:unhideWhenUsed/>
    <w:rsid w:val="00B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E5"/>
    <w:rPr>
      <w:rFonts w:asciiTheme="minorHAnsi" w:hAnsiTheme="minorHAnsi" w:cstheme="minorBidi"/>
    </w:rPr>
  </w:style>
  <w:style w:type="paragraph" w:styleId="BalloonText">
    <w:name w:val="Balloon Text"/>
    <w:basedOn w:val="Normal"/>
    <w:link w:val="BalloonTextChar"/>
    <w:uiPriority w:val="99"/>
    <w:semiHidden/>
    <w:unhideWhenUsed/>
    <w:rsid w:val="00800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homelessness.org/pages/hearthacademy" TargetMode="External"/><Relationship Id="rId5" Type="http://schemas.openxmlformats.org/officeDocument/2006/relationships/settings" Target="settings.xml"/><Relationship Id="rId10" Type="http://schemas.openxmlformats.org/officeDocument/2006/relationships/hyperlink" Target="https://www.youtube.com/watch?v=kFh52mcynlk" TargetMode="External"/><Relationship Id="rId4" Type="http://schemas.microsoft.com/office/2007/relationships/stylesWithEffects" Target="stylesWithEffects.xml"/><Relationship Id="rId9" Type="http://schemas.openxmlformats.org/officeDocument/2006/relationships/hyperlink" Target="mailto:tara.carruth@ventur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1134-25AD-49CA-BB1B-A2326D15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Ventura</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User</cp:lastModifiedBy>
  <cp:revision>2</cp:revision>
  <cp:lastPrinted>2015-06-17T23:32:00Z</cp:lastPrinted>
  <dcterms:created xsi:type="dcterms:W3CDTF">2015-06-20T05:49:00Z</dcterms:created>
  <dcterms:modified xsi:type="dcterms:W3CDTF">2015-06-20T05:49:00Z</dcterms:modified>
</cp:coreProperties>
</file>